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94" w:lineRule="exact"/>
        <w:ind w:left="0" w:leftChars="0" w:right="0"/>
        <w:textAlignment w:val="auto"/>
        <w:rPr>
          <w:rFonts w:hint="default" w:ascii="Times New Roman" w:hAnsi="Times New Roman"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4"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金</w:t>
      </w:r>
      <w:r>
        <w:rPr>
          <w:rFonts w:hint="default" w:ascii="Times New Roman" w:hAnsi="Times New Roman" w:eastAsia="方正仿宋_GBK" w:cs="Times New Roman"/>
          <w:snapToGrid w:val="0"/>
          <w:sz w:val="32"/>
          <w:szCs w:val="32"/>
          <w:lang w:eastAsia="zh-CN"/>
        </w:rPr>
        <w:t>竹</w:t>
      </w:r>
      <w:r>
        <w:rPr>
          <w:rFonts w:hint="default" w:ascii="Times New Roman" w:hAnsi="Times New Roman" w:eastAsia="方正仿宋_GBK" w:cs="Times New Roman"/>
          <w:snapToGrid w:val="0"/>
          <w:sz w:val="32"/>
          <w:szCs w:val="32"/>
        </w:rPr>
        <w:t>府发〔20</w:t>
      </w:r>
      <w:r>
        <w:rPr>
          <w:rFonts w:hint="default" w:ascii="Times New Roman" w:hAnsi="Times New Roman" w:eastAsia="方正仿宋_GBK" w:cs="Times New Roman"/>
          <w:snapToGrid w:val="0"/>
          <w:sz w:val="32"/>
          <w:szCs w:val="32"/>
          <w:lang w:val="en-US" w:eastAsia="zh-CN"/>
        </w:rPr>
        <w:t>21</w:t>
      </w:r>
      <w:r>
        <w:rPr>
          <w:rFonts w:hint="default" w:ascii="Times New Roman" w:hAnsi="Times New Roman" w:eastAsia="方正仿宋_GBK" w:cs="Times New Roman"/>
          <w:snapToGrid w:val="0"/>
          <w:sz w:val="32"/>
          <w:szCs w:val="32"/>
        </w:rPr>
        <w:t>〕</w:t>
      </w:r>
      <w:r>
        <w:rPr>
          <w:rFonts w:hint="default" w:ascii="Times New Roman" w:hAnsi="Times New Roman" w:cs="Times New Roman"/>
          <w:snapToGrid w:val="0"/>
          <w:sz w:val="32"/>
          <w:szCs w:val="32"/>
          <w:lang w:val="en-US" w:eastAsia="zh-CN"/>
        </w:rPr>
        <w:t>65</w:t>
      </w:r>
      <w:r>
        <w:rPr>
          <w:rFonts w:hint="default" w:ascii="Times New Roman" w:hAnsi="Times New Roman" w:eastAsia="方正仿宋_GBK" w:cs="Times New Roman"/>
          <w:snapToGrid w:val="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napToGrid w:val="0"/>
          <w:color w:val="000000"/>
          <w:spacing w:val="-20"/>
          <w:sz w:val="44"/>
          <w:szCs w:val="44"/>
        </w:rPr>
      </w:pPr>
      <w:r>
        <w:rPr>
          <w:rFonts w:hint="default" w:ascii="Times New Roman" w:hAnsi="Times New Roman" w:eastAsia="方正小标宋_GBK" w:cs="Times New Roman"/>
          <w:snapToGrid w:val="0"/>
          <w:color w:val="000000"/>
          <w:spacing w:val="-20"/>
          <w:sz w:val="44"/>
          <w:szCs w:val="44"/>
          <w:lang w:eastAsia="zh-CN"/>
        </w:rPr>
        <w:t>金竹乡</w:t>
      </w:r>
      <w:r>
        <w:rPr>
          <w:rFonts w:hint="default" w:ascii="Times New Roman" w:hAnsi="Times New Roman" w:eastAsia="方正小标宋_GBK" w:cs="Times New Roman"/>
          <w:snapToGrid w:val="0"/>
          <w:color w:val="000000"/>
          <w:spacing w:val="-20"/>
          <w:sz w:val="44"/>
          <w:szCs w:val="44"/>
        </w:rPr>
        <w:t>新型冠状病毒</w:t>
      </w:r>
      <w:r>
        <w:rPr>
          <w:rFonts w:hint="eastAsia" w:ascii="Times New Roman" w:hAnsi="Times New Roman" w:eastAsia="方正小标宋_GBK" w:cs="Times New Roman"/>
          <w:snapToGrid w:val="0"/>
          <w:color w:val="000000"/>
          <w:spacing w:val="-20"/>
          <w:sz w:val="44"/>
          <w:szCs w:val="44"/>
          <w:lang w:eastAsia="zh-CN"/>
        </w:rPr>
        <w:t>感染</w:t>
      </w:r>
      <w:r>
        <w:rPr>
          <w:rFonts w:hint="default" w:ascii="Times New Roman" w:hAnsi="Times New Roman" w:eastAsia="方正小标宋_GBK" w:cs="Times New Roman"/>
          <w:snapToGrid w:val="0"/>
          <w:color w:val="000000"/>
          <w:spacing w:val="-20"/>
          <w:sz w:val="44"/>
          <w:szCs w:val="44"/>
        </w:rPr>
        <w:t>疫情防控工作领导小组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napToGrid w:val="0"/>
          <w:color w:val="000000"/>
          <w:sz w:val="44"/>
          <w:szCs w:val="44"/>
        </w:rPr>
      </w:pPr>
      <w:r>
        <w:rPr>
          <w:rFonts w:hint="default" w:ascii="Times New Roman" w:hAnsi="Times New Roman" w:eastAsia="方正小标宋_GBK" w:cs="Times New Roman"/>
          <w:snapToGrid w:val="0"/>
          <w:color w:val="000000"/>
          <w:sz w:val="44"/>
          <w:szCs w:val="44"/>
        </w:rPr>
        <w:t>关于</w:t>
      </w:r>
      <w:r>
        <w:rPr>
          <w:rFonts w:hint="default" w:ascii="Times New Roman" w:hAnsi="Times New Roman" w:eastAsia="方正小标宋_GBK" w:cs="Times New Roman"/>
          <w:snapToGrid w:val="0"/>
          <w:color w:val="000000"/>
          <w:sz w:val="44"/>
          <w:szCs w:val="44"/>
          <w:lang w:eastAsia="zh-CN"/>
        </w:rPr>
        <w:t>做好</w:t>
      </w:r>
      <w:r>
        <w:rPr>
          <w:rFonts w:hint="default" w:ascii="Times New Roman" w:hAnsi="Times New Roman" w:eastAsia="方正小标宋_GBK" w:cs="Times New Roman"/>
          <w:snapToGrid w:val="0"/>
          <w:color w:val="000000"/>
          <w:sz w:val="44"/>
          <w:szCs w:val="44"/>
        </w:rPr>
        <w:t>新冠病毒疫苗接种工作的通知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snapToGrid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lang w:eastAsia="zh-CN"/>
        </w:rPr>
        <w:t>各村民委员会、乡属各单位：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根据3月</w:t>
      </w:r>
      <w:r>
        <w:rPr>
          <w:rFonts w:hint="default" w:ascii="Times New Roman" w:hAnsi="Times New Roman" w:eastAsia="方正仿宋_GBK" w:cs="Times New Roman"/>
          <w:snapToGrid w:val="0"/>
          <w:color w:val="000000"/>
          <w:sz w:val="32"/>
          <w:szCs w:val="32"/>
          <w:lang w:val="en-US" w:eastAsia="zh-CN"/>
        </w:rPr>
        <w:t>31</w:t>
      </w:r>
      <w:r>
        <w:rPr>
          <w:rFonts w:hint="default" w:ascii="Times New Roman" w:hAnsi="Times New Roman" w:eastAsia="方正仿宋_GBK" w:cs="Times New Roman"/>
          <w:snapToGrid w:val="0"/>
          <w:color w:val="000000"/>
          <w:sz w:val="32"/>
          <w:szCs w:val="32"/>
        </w:rPr>
        <w:t>日全</w:t>
      </w:r>
      <w:r>
        <w:rPr>
          <w:rFonts w:hint="default" w:ascii="Times New Roman" w:hAnsi="Times New Roman" w:eastAsia="方正仿宋_GBK" w:cs="Times New Roman"/>
          <w:snapToGrid w:val="0"/>
          <w:color w:val="000000"/>
          <w:sz w:val="32"/>
          <w:szCs w:val="32"/>
          <w:lang w:eastAsia="zh-CN"/>
        </w:rPr>
        <w:t>县</w:t>
      </w:r>
      <w:r>
        <w:rPr>
          <w:rFonts w:hint="default" w:ascii="Times New Roman" w:hAnsi="Times New Roman" w:eastAsia="方正仿宋_GBK" w:cs="Times New Roman"/>
          <w:snapToGrid w:val="0"/>
          <w:color w:val="000000"/>
          <w:sz w:val="32"/>
          <w:szCs w:val="32"/>
        </w:rPr>
        <w:t>新冠病毒疫苗接种工作电视电话会议精神，</w:t>
      </w:r>
      <w:r>
        <w:rPr>
          <w:rFonts w:hint="default" w:ascii="Times New Roman" w:hAnsi="Times New Roman" w:eastAsia="方正仿宋_GBK" w:cs="Times New Roman"/>
          <w:snapToGrid w:val="0"/>
          <w:color w:val="000000"/>
          <w:sz w:val="32"/>
          <w:szCs w:val="32"/>
          <w:lang w:eastAsia="zh-CN"/>
        </w:rPr>
        <w:t>为做好我乡新冠病毒疫苗接种工作，</w:t>
      </w:r>
      <w:r>
        <w:rPr>
          <w:rFonts w:hint="default" w:ascii="Times New Roman" w:hAnsi="Times New Roman" w:eastAsia="方正仿宋_GBK" w:cs="Times New Roman"/>
          <w:snapToGrid w:val="0"/>
          <w:color w:val="000000"/>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一、</w:t>
      </w:r>
      <w:r>
        <w:rPr>
          <w:rFonts w:hint="default" w:ascii="Times New Roman" w:hAnsi="Times New Roman" w:eastAsia="方正黑体_GBK" w:cs="Times New Roman"/>
          <w:snapToGrid w:val="0"/>
          <w:color w:val="000000"/>
          <w:sz w:val="32"/>
          <w:szCs w:val="32"/>
          <w:lang w:eastAsia="zh-CN"/>
        </w:rPr>
        <w:t>成立</w:t>
      </w:r>
      <w:r>
        <w:rPr>
          <w:rFonts w:hint="default" w:ascii="Times New Roman" w:hAnsi="Times New Roman" w:eastAsia="方正黑体_GBK" w:cs="Times New Roman"/>
          <w:snapToGrid w:val="0"/>
          <w:color w:val="000000"/>
          <w:sz w:val="32"/>
          <w:szCs w:val="32"/>
        </w:rPr>
        <w:t>新冠病毒疫苗接种专项工作指挥部</w:t>
      </w:r>
    </w:p>
    <w:p>
      <w:pPr>
        <w:keepNext w:val="0"/>
        <w:keepLines w:val="0"/>
        <w:pageBreakBefore w:val="0"/>
        <w:widowControl w:val="0"/>
        <w:kinsoku/>
        <w:wordWrap/>
        <w:overflowPunct/>
        <w:topLinePunct w:val="0"/>
        <w:autoSpaceDE/>
        <w:autoSpaceDN/>
        <w:bidi w:val="0"/>
        <w:adjustRightInd/>
        <w:snapToGrid/>
        <w:spacing w:line="594" w:lineRule="exact"/>
        <w:ind w:firstLine="696"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pacing w:val="14"/>
          <w:sz w:val="32"/>
          <w:szCs w:val="32"/>
        </w:rPr>
        <w:t>总指挥长</w:t>
      </w:r>
      <w:r>
        <w:rPr>
          <w:rFonts w:hint="default" w:ascii="Times New Roman" w:hAnsi="Times New Roman" w:eastAsia="方正仿宋_GBK" w:cs="Times New Roman"/>
          <w:snapToGrid w:val="0"/>
          <w:color w:val="000000"/>
          <w:spacing w:val="8"/>
          <w:sz w:val="32"/>
          <w:szCs w:val="32"/>
        </w:rPr>
        <w:t>：</w:t>
      </w:r>
      <w:r>
        <w:rPr>
          <w:rFonts w:hint="default" w:ascii="Times New Roman" w:hAnsi="Times New Roman" w:eastAsia="方正仿宋_GBK" w:cs="Times New Roman"/>
          <w:snapToGrid w:val="0"/>
          <w:color w:val="000000"/>
          <w:sz w:val="32"/>
          <w:szCs w:val="32"/>
          <w:lang w:eastAsia="zh-CN"/>
        </w:rPr>
        <w:t>杨</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lang w:eastAsia="zh-CN"/>
        </w:rPr>
        <w:t>海</w:t>
      </w:r>
      <w:r>
        <w:rPr>
          <w:rFonts w:hint="default" w:ascii="Times New Roman" w:hAnsi="Times New Roman" w:eastAsia="方正仿宋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lang w:val="en-US" w:eastAsia="zh-CN"/>
        </w:rPr>
        <w:t xml:space="preserve">  党</w:t>
      </w:r>
      <w:r>
        <w:rPr>
          <w:rFonts w:hint="default" w:ascii="Times New Roman" w:hAnsi="Times New Roman" w:eastAsia="方正仿宋_GBK" w:cs="Times New Roman"/>
          <w:snapToGrid w:val="0"/>
          <w:color w:val="000000"/>
          <w:sz w:val="32"/>
          <w:szCs w:val="32"/>
        </w:rPr>
        <w:t>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执行总指挥长：</w:t>
      </w:r>
      <w:r>
        <w:rPr>
          <w:rFonts w:hint="default" w:ascii="Times New Roman" w:hAnsi="Times New Roman" w:eastAsia="方正仿宋_GBK" w:cs="Times New Roman"/>
          <w:snapToGrid w:val="0"/>
          <w:color w:val="000000"/>
          <w:sz w:val="32"/>
          <w:szCs w:val="32"/>
          <w:lang w:eastAsia="zh-CN"/>
        </w:rPr>
        <w:t>熊杰峰</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lang w:eastAsia="zh-CN"/>
        </w:rPr>
        <w:t>乡</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rPr>
        <w:t>副总指挥长：</w:t>
      </w:r>
      <w:r>
        <w:rPr>
          <w:rFonts w:hint="default" w:ascii="Times New Roman" w:hAnsi="Times New Roman" w:eastAsia="方正仿宋_GBK" w:cs="Times New Roman"/>
          <w:snapToGrid w:val="0"/>
          <w:color w:val="000000"/>
          <w:sz w:val="32"/>
          <w:szCs w:val="32"/>
          <w:lang w:eastAsia="zh-CN"/>
        </w:rPr>
        <w:t>刘</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lang w:eastAsia="zh-CN"/>
        </w:rPr>
        <w:t>明</w:t>
      </w:r>
      <w:r>
        <w:rPr>
          <w:rFonts w:hint="default" w:ascii="Times New Roman" w:hAnsi="Times New Roman" w:eastAsia="方正仿宋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lang w:eastAsia="zh-CN"/>
        </w:rPr>
        <w:t>副乡长</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lang w:eastAsia="zh-CN"/>
        </w:rPr>
        <w:t>杨地荣</w:t>
      </w:r>
      <w:r>
        <w:rPr>
          <w:rFonts w:hint="default" w:ascii="Times New Roman" w:hAnsi="Times New Roman" w:eastAsia="方正仿宋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lang w:eastAsia="zh-CN"/>
        </w:rPr>
        <w:t>人大主席</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lang w:eastAsia="zh-CN"/>
        </w:rPr>
        <w:t>向江群  专职副书记</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lang w:eastAsia="zh-CN"/>
        </w:rPr>
        <w:t>刘多飞  纪委书记</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仿宋_GBK" w:cs="Times New Roman"/>
          <w:snapToGrid w:val="0"/>
          <w:color w:val="000000"/>
          <w:sz w:val="32"/>
          <w:szCs w:val="32"/>
          <w:lang w:eastAsia="zh-CN"/>
        </w:rPr>
        <w:t>田茂安  副乡长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 xml:space="preserve">成  </w:t>
      </w:r>
      <w:r>
        <w:rPr>
          <w:rFonts w:hint="default" w:ascii="Times New Roman" w:hAnsi="Times New Roman" w:eastAsia="方正仿宋_GBK" w:cs="Times New Roman"/>
          <w:snapToGrid w:val="0"/>
          <w:color w:val="000000"/>
          <w:sz w:val="32"/>
          <w:szCs w:val="32"/>
          <w:lang w:val="en-US"/>
        </w:rPr>
        <w:t xml:space="preserve">  </w:t>
      </w:r>
      <w:r>
        <w:rPr>
          <w:rFonts w:hint="default" w:ascii="Times New Roman" w:hAnsi="Times New Roman" w:eastAsia="方正仿宋_GBK" w:cs="Times New Roman"/>
          <w:snapToGrid w:val="0"/>
          <w:color w:val="000000"/>
          <w:sz w:val="32"/>
          <w:szCs w:val="32"/>
        </w:rPr>
        <w:t>员：</w:t>
      </w:r>
      <w:r>
        <w:rPr>
          <w:rFonts w:hint="default" w:ascii="Times New Roman" w:hAnsi="Times New Roman" w:eastAsia="方正仿宋_GBK" w:cs="Times New Roman"/>
          <w:snapToGrid w:val="0"/>
          <w:color w:val="000000"/>
          <w:sz w:val="32"/>
          <w:szCs w:val="32"/>
          <w:lang w:eastAsia="zh-CN"/>
        </w:rPr>
        <w:t>乡卫生院、各村民委员会、乡属各单位（科室）负责人</w:t>
      </w:r>
      <w:r>
        <w:rPr>
          <w:rFonts w:hint="default" w:ascii="Times New Roman" w:hAnsi="Times New Roman" w:eastAsia="方正仿宋_GBK" w:cs="Times New Roman"/>
          <w:snapToGrid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新冠病毒疫苗接种专项工作指挥部负责全县新冠病毒疫苗接种工作的统一调度、协调指挥。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二</w:t>
      </w:r>
      <w:r>
        <w:rPr>
          <w:rFonts w:hint="default" w:ascii="Times New Roman" w:hAnsi="Times New Roman" w:eastAsia="方正黑体_GBK" w:cs="Times New Roman"/>
          <w:snapToGrid w:val="0"/>
          <w:color w:val="000000"/>
          <w:sz w:val="32"/>
          <w:szCs w:val="32"/>
        </w:rPr>
        <w:t>、</w:t>
      </w:r>
      <w:r>
        <w:rPr>
          <w:rFonts w:hint="default" w:ascii="Times New Roman" w:hAnsi="Times New Roman" w:eastAsia="方正黑体_GBK" w:cs="Times New Roman"/>
          <w:snapToGrid w:val="0"/>
          <w:color w:val="000000"/>
          <w:sz w:val="32"/>
          <w:szCs w:val="32"/>
          <w:lang w:eastAsia="zh-CN"/>
        </w:rPr>
        <w:t>组建</w:t>
      </w:r>
      <w:r>
        <w:rPr>
          <w:rFonts w:hint="default" w:ascii="Times New Roman" w:hAnsi="Times New Roman" w:eastAsia="方正黑体_GBK" w:cs="Times New Roman"/>
          <w:snapToGrid w:val="0"/>
          <w:color w:val="000000"/>
          <w:sz w:val="32"/>
          <w:szCs w:val="32"/>
        </w:rPr>
        <w:t>专项工作组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新冠病毒疫苗接种工作指挥部下设</w:t>
      </w:r>
      <w:r>
        <w:rPr>
          <w:rFonts w:hint="default" w:ascii="Times New Roman" w:hAnsi="Times New Roman" w:eastAsia="方正仿宋_GBK" w:cs="Times New Roman"/>
          <w:snapToGrid w:val="0"/>
          <w:color w:val="000000"/>
          <w:sz w:val="32"/>
          <w:szCs w:val="32"/>
          <w:lang w:val="en-US" w:eastAsia="zh-CN"/>
        </w:rPr>
        <w:t>5</w:t>
      </w:r>
      <w:r>
        <w:rPr>
          <w:rFonts w:hint="default" w:ascii="Times New Roman" w:hAnsi="Times New Roman" w:eastAsia="方正仿宋_GBK" w:cs="Times New Roman"/>
          <w:snapToGrid w:val="0"/>
          <w:color w:val="000000"/>
          <w:sz w:val="32"/>
          <w:szCs w:val="32"/>
        </w:rPr>
        <w:t>个专项工作组，专项工作组组长统筹协调解决本工作组相关问题，研究建立推动工作落实的相关机制，重大、疑难问题提交总指挥</w:t>
      </w:r>
      <w:r>
        <w:rPr>
          <w:rFonts w:hint="default" w:ascii="Times New Roman" w:hAnsi="Times New Roman" w:eastAsia="方正仿宋_GBK" w:cs="Times New Roman"/>
          <w:snapToGrid w:val="0"/>
          <w:color w:val="000000"/>
          <w:sz w:val="32"/>
          <w:szCs w:val="32"/>
          <w:lang w:eastAsia="zh-CN"/>
        </w:rPr>
        <w:t>部</w:t>
      </w:r>
      <w:r>
        <w:rPr>
          <w:rFonts w:hint="default" w:ascii="Times New Roman" w:hAnsi="Times New Roman" w:eastAsia="方正仿宋_GBK" w:cs="Times New Roman"/>
          <w:snapToGrid w:val="0"/>
          <w:color w:val="000000"/>
          <w:sz w:val="32"/>
          <w:szCs w:val="32"/>
        </w:rPr>
        <w:t>会议研究解决。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rPr>
        <w:t>排摸组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组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val="en-US" w:eastAsia="zh-CN"/>
        </w:rPr>
        <w:t>刘明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成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eastAsia="zh-CN"/>
        </w:rPr>
        <w:t>田茂安</w:t>
      </w:r>
      <w:r>
        <w:rPr>
          <w:rFonts w:hint="default" w:ascii="Times New Roman" w:hAnsi="Times New Roman" w:eastAsia="方正仿宋_GBK" w:cs="Times New Roman"/>
          <w:sz w:val="32"/>
          <w:szCs w:val="32"/>
          <w:lang w:val="en-US" w:eastAsia="zh-CN"/>
        </w:rPr>
        <w:t xml:space="preserve"> 陈以刚  刘多飞 冉瑞银  杨地荣 冉龙权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联络员：</w:t>
      </w:r>
      <w:r>
        <w:rPr>
          <w:rFonts w:hint="default" w:ascii="Times New Roman" w:hAnsi="Times New Roman" w:eastAsia="方正仿宋_GBK" w:cs="Times New Roman"/>
          <w:sz w:val="32"/>
          <w:szCs w:val="32"/>
          <w:lang w:val="en-US" w:eastAsia="zh-CN"/>
        </w:rPr>
        <w:t>周云</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李太柏 沈方权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职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责：负责辖区符合接种条件人员排摸。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安保组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田茂安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 xml:space="preserve">成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val="en-US" w:eastAsia="zh-CN"/>
        </w:rPr>
        <w:t>陈以刚 冉瑞银 向朝平 冯益双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联络员：</w:t>
      </w:r>
      <w:r>
        <w:rPr>
          <w:rFonts w:hint="default" w:ascii="Times New Roman" w:hAnsi="Times New Roman" w:eastAsia="方正仿宋_GBK" w:cs="Times New Roman"/>
          <w:sz w:val="32"/>
          <w:szCs w:val="32"/>
          <w:lang w:eastAsia="zh-CN"/>
        </w:rPr>
        <w:t>隆维娜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职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责：负责接种工作秩序维护和突发事件处置。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宣传组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组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val="en-US" w:eastAsia="zh-CN"/>
        </w:rPr>
        <w:t>刘明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成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val="en-US" w:eastAsia="zh-CN"/>
        </w:rPr>
        <w:t>陈以刚  冉瑞银  隆维娜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联络员：</w:t>
      </w:r>
      <w:r>
        <w:rPr>
          <w:rFonts w:hint="default" w:ascii="Times New Roman" w:hAnsi="Times New Roman" w:eastAsia="方正仿宋_GBK" w:cs="Times New Roman"/>
          <w:sz w:val="32"/>
          <w:szCs w:val="32"/>
          <w:lang w:eastAsia="zh-CN"/>
        </w:rPr>
        <w:t>向媛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职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责：负责疫苗接种工作宣传和舆情应对。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4、现场及后勤组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组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向江群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成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eastAsia="zh-CN"/>
        </w:rPr>
        <w:t>马春燕</w:t>
      </w:r>
      <w:r>
        <w:rPr>
          <w:rFonts w:hint="default" w:ascii="Times New Roman" w:hAnsi="Times New Roman" w:eastAsia="方正仿宋_GBK" w:cs="Times New Roman"/>
          <w:sz w:val="32"/>
          <w:szCs w:val="32"/>
          <w:lang w:val="en-US" w:eastAsia="zh-CN"/>
        </w:rPr>
        <w:t xml:space="preserve"> 夏之熔 曾化满 陈柏宇 </w:t>
      </w:r>
      <w:r>
        <w:rPr>
          <w:rFonts w:hint="default" w:ascii="Times New Roman" w:hAnsi="Times New Roman" w:eastAsia="方正仿宋_GBK" w:cs="Times New Roman"/>
          <w:sz w:val="32"/>
          <w:szCs w:val="32"/>
          <w:lang w:eastAsia="zh-CN"/>
        </w:rPr>
        <w:t>隆维娜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联络员：</w:t>
      </w:r>
      <w:r>
        <w:rPr>
          <w:rFonts w:hint="default" w:ascii="Times New Roman" w:hAnsi="Times New Roman" w:eastAsia="方正仿宋_GBK" w:cs="Times New Roman"/>
          <w:sz w:val="32"/>
          <w:szCs w:val="32"/>
          <w:lang w:val="en-US" w:eastAsia="zh-CN"/>
        </w:rPr>
        <w:t>陈柏宇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职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责：负责接种后勤保障工作（负责接种场所布置、管理、运行</w:t>
      </w:r>
      <w:r>
        <w:rPr>
          <w:rFonts w:hint="default" w:ascii="Times New Roman" w:hAnsi="Times New Roman" w:eastAsia="方正仿宋_GBK" w:cs="Times New Roman"/>
          <w:sz w:val="32"/>
          <w:szCs w:val="32"/>
          <w:lang w:eastAsia="zh-CN"/>
        </w:rPr>
        <w:t>、人员引导等</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5、考核督促组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责任领导：</w:t>
      </w:r>
      <w:r>
        <w:rPr>
          <w:rFonts w:hint="default" w:ascii="Times New Roman" w:hAnsi="Times New Roman" w:eastAsia="方正仿宋_GBK" w:cs="Times New Roman"/>
          <w:snapToGrid w:val="0"/>
          <w:sz w:val="32"/>
          <w:szCs w:val="32"/>
          <w:lang w:eastAsia="zh-CN"/>
        </w:rPr>
        <w:t>刘多飞</w:t>
      </w:r>
      <w:r>
        <w:rPr>
          <w:rFonts w:hint="default" w:ascii="Times New Roman" w:hAnsi="Times New Roman" w:eastAsia="方正仿宋_GBK" w:cs="Times New Roman"/>
          <w:snapToGrid w:val="0"/>
          <w:sz w:val="32"/>
          <w:szCs w:val="32"/>
          <w:lang w:val="en-US" w:eastAsia="zh-CN"/>
        </w:rPr>
        <w:t xml:space="preserve"> 乡纪委书记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snapToGrid w:val="0"/>
          <w:sz w:val="32"/>
          <w:szCs w:val="32"/>
        </w:rPr>
        <w:t>牵头单位：</w:t>
      </w:r>
      <w:r>
        <w:rPr>
          <w:rFonts w:hint="default" w:ascii="Times New Roman" w:hAnsi="Times New Roman" w:eastAsia="方正仿宋_GBK" w:cs="Times New Roman"/>
          <w:snapToGrid w:val="0"/>
          <w:sz w:val="32"/>
          <w:szCs w:val="32"/>
          <w:lang w:eastAsia="zh-CN"/>
        </w:rPr>
        <w:t>乡纪委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成员单位：</w:t>
      </w:r>
      <w:r>
        <w:rPr>
          <w:rFonts w:hint="default" w:ascii="Times New Roman" w:hAnsi="Times New Roman" w:eastAsia="方正仿宋_GBK" w:cs="Times New Roman"/>
          <w:snapToGrid w:val="0"/>
          <w:sz w:val="32"/>
          <w:szCs w:val="32"/>
          <w:lang w:eastAsia="zh-CN"/>
        </w:rPr>
        <w:t>乡卫</w:t>
      </w:r>
      <w:r>
        <w:rPr>
          <w:rFonts w:hint="eastAsia" w:ascii="Times New Roman" w:hAnsi="Times New Roman" w:eastAsia="方正仿宋_GBK" w:cs="Times New Roman"/>
          <w:snapToGrid w:val="0"/>
          <w:sz w:val="32"/>
          <w:szCs w:val="32"/>
          <w:lang w:eastAsia="zh-CN"/>
        </w:rPr>
        <w:t>健</w:t>
      </w:r>
      <w:bookmarkStart w:id="0" w:name="_GoBack"/>
      <w:bookmarkEnd w:id="0"/>
      <w:r>
        <w:rPr>
          <w:rFonts w:hint="default" w:ascii="Times New Roman" w:hAnsi="Times New Roman" w:eastAsia="方正仿宋_GBK" w:cs="Times New Roman"/>
          <w:snapToGrid w:val="0"/>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工作职责：负责督查各</w:t>
      </w:r>
      <w:r>
        <w:rPr>
          <w:rFonts w:hint="default" w:ascii="Times New Roman" w:hAnsi="Times New Roman" w:eastAsia="方正仿宋_GBK" w:cs="Times New Roman"/>
          <w:snapToGrid w:val="0"/>
          <w:sz w:val="32"/>
          <w:szCs w:val="32"/>
          <w:lang w:eastAsia="zh-CN"/>
        </w:rPr>
        <w:t>村民委员会</w:t>
      </w:r>
      <w:r>
        <w:rPr>
          <w:rFonts w:hint="default" w:ascii="Times New Roman" w:hAnsi="Times New Roman" w:eastAsia="方正仿宋_GBK" w:cs="Times New Roman"/>
          <w:snapToGrid w:val="0"/>
          <w:sz w:val="32"/>
          <w:szCs w:val="32"/>
        </w:rPr>
        <w:t>苗接种工作进度，</w:t>
      </w:r>
      <w:r>
        <w:rPr>
          <w:rFonts w:hint="default" w:ascii="Times New Roman" w:hAnsi="Times New Roman" w:eastAsia="方正仿宋_GBK" w:cs="Times New Roman"/>
          <w:snapToGrid w:val="0"/>
          <w:kern w:val="0"/>
          <w:sz w:val="32"/>
          <w:szCs w:val="32"/>
        </w:rPr>
        <w:t>对接种进度排后</w:t>
      </w:r>
      <w:r>
        <w:rPr>
          <w:rFonts w:hint="default" w:ascii="Times New Roman" w:hAnsi="Times New Roman" w:eastAsia="方正仿宋_GBK" w:cs="Times New Roman"/>
          <w:snapToGrid w:val="0"/>
          <w:kern w:val="0"/>
          <w:sz w:val="32"/>
          <w:szCs w:val="32"/>
          <w:lang w:eastAsia="zh-CN"/>
        </w:rPr>
        <w:t>的</w:t>
      </w:r>
      <w:r>
        <w:rPr>
          <w:rFonts w:hint="default" w:ascii="Times New Roman" w:hAnsi="Times New Roman" w:eastAsia="方正仿宋_GBK" w:cs="Times New Roman"/>
          <w:snapToGrid w:val="0"/>
          <w:kern w:val="0"/>
          <w:sz w:val="32"/>
          <w:szCs w:val="32"/>
        </w:rPr>
        <w:t>单位进行约谈</w:t>
      </w:r>
      <w:r>
        <w:rPr>
          <w:rFonts w:hint="default" w:ascii="Times New Roman" w:hAnsi="Times New Roman" w:eastAsia="方正仿宋_GBK" w:cs="Times New Roman"/>
          <w:snapToGrid w:val="0"/>
          <w:kern w:val="0"/>
          <w:sz w:val="32"/>
          <w:szCs w:val="32"/>
          <w:lang w:eastAsia="zh-CN"/>
        </w:rPr>
        <w:t>追责</w:t>
      </w:r>
      <w:r>
        <w:rPr>
          <w:rFonts w:hint="default" w:ascii="Times New Roman" w:hAnsi="Times New Roman" w:eastAsia="方正仿宋_GBK"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napToGrid w:val="0"/>
          <w:color w:val="000000"/>
          <w:sz w:val="32"/>
          <w:szCs w:val="32"/>
          <w:lang w:eastAsia="zh-CN"/>
        </w:rPr>
        <w:t>三、</w:t>
      </w:r>
      <w:r>
        <w:rPr>
          <w:rFonts w:hint="default" w:ascii="Times New Roman" w:hAnsi="Times New Roman" w:eastAsia="方正黑体_GBK" w:cs="Times New Roman"/>
          <w:sz w:val="32"/>
          <w:szCs w:val="32"/>
          <w:lang w:eastAsia="zh-CN"/>
        </w:rPr>
        <w:t>接种场地安排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lang w:val="en-US" w:eastAsia="zh-CN"/>
        </w:rPr>
        <w:t>1、</w:t>
      </w:r>
      <w:r>
        <w:rPr>
          <w:rFonts w:hint="default" w:ascii="Times New Roman" w:hAnsi="Times New Roman" w:eastAsia="方正仿宋_GBK" w:cs="Times New Roman"/>
          <w:snapToGrid w:val="0"/>
          <w:sz w:val="32"/>
          <w:szCs w:val="32"/>
          <w:lang w:val="en-US" w:eastAsia="zh-CN"/>
        </w:rPr>
        <w:t>接种人员登记处：和农村委会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lang w:val="en-US" w:eastAsia="zh-CN"/>
        </w:rPr>
        <w:t>2、</w:t>
      </w:r>
      <w:r>
        <w:rPr>
          <w:rFonts w:hint="default" w:ascii="Times New Roman" w:hAnsi="Times New Roman" w:eastAsia="方正仿宋_GBK" w:cs="Times New Roman"/>
          <w:snapToGrid w:val="0"/>
          <w:sz w:val="32"/>
          <w:szCs w:val="32"/>
          <w:lang w:val="en-US" w:eastAsia="zh-CN"/>
        </w:rPr>
        <w:t>疫苗接种处:金竹乡农服中心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lang w:val="en-US" w:eastAsia="zh-CN"/>
        </w:rPr>
        <w:t>接种留置观察处：金竹乡人民政府大会议室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sz w:val="32"/>
          <w:szCs w:val="32"/>
        </w:rPr>
        <w:t>疫苗接种者要按照“知情同意自愿”原则，如实告知接种禁</w:t>
      </w:r>
      <w:r>
        <w:rPr>
          <w:rFonts w:hint="default" w:ascii="Times New Roman" w:hAnsi="Times New Roman" w:eastAsia="方正仿宋_GBK" w:cs="Times New Roman"/>
          <w:snapToGrid w:val="0"/>
          <w:color w:val="000000"/>
          <w:sz w:val="32"/>
          <w:szCs w:val="32"/>
        </w:rPr>
        <w:t>忌和个人信息，主动配合开展疫苗接种，落实个人防护措施。</w:t>
      </w:r>
      <w:r>
        <w:rPr>
          <w:rFonts w:hint="default" w:ascii="Times New Roman" w:hAnsi="Times New Roman" w:eastAsia="方正仿宋_GBK" w:cs="Times New Roman"/>
          <w:snapToGrid w:val="0"/>
          <w:sz w:val="32"/>
          <w:szCs w:val="32"/>
        </w:rPr>
        <w:t>各</w:t>
      </w:r>
      <w:r>
        <w:rPr>
          <w:rFonts w:hint="default" w:ascii="Times New Roman" w:hAnsi="Times New Roman" w:eastAsia="方正仿宋_GBK" w:cs="Times New Roman"/>
          <w:snapToGrid w:val="0"/>
          <w:sz w:val="32"/>
          <w:szCs w:val="32"/>
          <w:lang w:eastAsia="zh-CN"/>
        </w:rPr>
        <w:t>村民委员会</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eastAsia="zh-CN"/>
        </w:rPr>
        <w:t>乡属</w:t>
      </w:r>
      <w:r>
        <w:rPr>
          <w:rFonts w:hint="default" w:ascii="Times New Roman" w:hAnsi="Times New Roman" w:eastAsia="方正仿宋_GBK" w:cs="Times New Roman"/>
          <w:snapToGrid w:val="0"/>
          <w:sz w:val="32"/>
          <w:szCs w:val="32"/>
        </w:rPr>
        <w:t>各</w:t>
      </w:r>
      <w:r>
        <w:rPr>
          <w:rFonts w:hint="default" w:ascii="Times New Roman" w:hAnsi="Times New Roman" w:eastAsia="方正仿宋_GBK" w:cs="Times New Roman"/>
          <w:snapToGrid w:val="0"/>
          <w:sz w:val="32"/>
          <w:szCs w:val="32"/>
          <w:lang w:eastAsia="zh-CN"/>
        </w:rPr>
        <w:t>部门</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eastAsia="zh-CN"/>
        </w:rPr>
        <w:t>要</w:t>
      </w:r>
      <w:r>
        <w:rPr>
          <w:rFonts w:hint="default" w:ascii="Times New Roman" w:hAnsi="Times New Roman" w:eastAsia="方正仿宋_GBK" w:cs="Times New Roman"/>
          <w:snapToGrid w:val="0"/>
          <w:sz w:val="32"/>
          <w:szCs w:val="32"/>
        </w:rPr>
        <w:t>严格落实属地责任、属事责任、主体责任，明确落实专人负责疫苗接种工作</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z w:val="32"/>
          <w:szCs w:val="32"/>
        </w:rPr>
        <w:t>确保我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新冠疫苗人群免疫屏障尽快建立，疫情防控成果得到持续巩固</w:t>
      </w:r>
      <w:r>
        <w:rPr>
          <w:rFonts w:hint="default" w:ascii="Times New Roman" w:hAnsi="Times New Roman" w:eastAsia="方正仿宋_GBK" w:cs="Times New Roman"/>
          <w:sz w:val="32"/>
          <w:szCs w:val="32"/>
          <w:lang w:eastAsia="zh-CN"/>
        </w:rPr>
        <w:t>。</w:t>
      </w: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石柱土家族自治县</w:t>
      </w:r>
      <w:r>
        <w:rPr>
          <w:rFonts w:hint="default" w:ascii="Times New Roman" w:hAnsi="Times New Roman" w:eastAsia="方正仿宋_GBK" w:cs="Times New Roman"/>
          <w:snapToGrid w:val="0"/>
          <w:sz w:val="32"/>
          <w:szCs w:val="32"/>
          <w:lang w:val="en-US" w:eastAsia="zh-CN"/>
        </w:rPr>
        <w:t>金竹乡</w:t>
      </w:r>
      <w:r>
        <w:rPr>
          <w:rFonts w:hint="default" w:ascii="Times New Roman" w:hAnsi="Times New Roman" w:eastAsia="方正仿宋_GBK" w:cs="Times New Roman"/>
          <w:snapToGrid w:val="0"/>
          <w:sz w:val="32"/>
          <w:szCs w:val="32"/>
        </w:rPr>
        <w:t>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lang w:val="en-US" w:eastAsia="zh-CN"/>
        </w:rPr>
        <w:t xml:space="preserve">                    </w:t>
      </w:r>
      <w:r>
        <w:rPr>
          <w:rFonts w:hint="eastAsia"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2021年</w:t>
      </w:r>
      <w:r>
        <w:rPr>
          <w:rFonts w:hint="default" w:ascii="Times New Roman" w:hAnsi="Times New Roman" w:eastAsia="方正仿宋_GBK" w:cs="Times New Roman"/>
          <w:snapToGrid w:val="0"/>
          <w:sz w:val="32"/>
          <w:szCs w:val="32"/>
          <w:lang w:val="en-US" w:eastAsia="zh-CN"/>
        </w:rPr>
        <w:t>4</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lang w:val="en-US" w:eastAsia="zh-CN"/>
        </w:rPr>
        <w:t>1日</w:t>
      </w: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pBdr>
          <w:top w:val="single" w:color="auto" w:sz="4" w:space="1"/>
          <w:bottom w:val="single" w:color="auto" w:sz="4" w:space="1"/>
          <w:between w:val="single" w:color="auto" w:sz="4" w:space="1"/>
        </w:pBdr>
        <w:kinsoku/>
        <w:wordWrap/>
        <w:overflowPunct/>
        <w:topLinePunct w:val="0"/>
        <w:autoSpaceDE/>
        <w:autoSpaceDN/>
        <w:bidi w:val="0"/>
        <w:adjustRightInd/>
        <w:snapToGrid/>
        <w:spacing w:line="594" w:lineRule="exact"/>
        <w:ind w:firstLine="160" w:firstLineChars="50"/>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kern w:val="0"/>
          <w:sz w:val="32"/>
          <w:szCs w:val="32"/>
          <w:lang w:val="en-US" w:eastAsia="zh-CN"/>
        </w:rPr>
        <w:t>金竹乡党政办公室</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20</w:t>
      </w:r>
      <w:r>
        <w:rPr>
          <w:rFonts w:hint="default" w:ascii="Times New Roman" w:hAnsi="Times New Roman" w:eastAsia="方正仿宋_GBK" w:cs="Times New Roman"/>
          <w:kern w:val="0"/>
          <w:sz w:val="32"/>
          <w:szCs w:val="32"/>
          <w:lang w:val="en-US" w:eastAsia="zh-CN"/>
        </w:rPr>
        <w:t>21</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_GBK">
    <w:panose1 w:val="02000000000000000000"/>
    <w:charset w:val="86"/>
    <w:family w:val="auto"/>
    <w:pitch w:val="default"/>
    <w:sig w:usb0="00000001" w:usb1="08000000" w:usb2="00000000" w:usb3="00000000" w:csb0="00040000" w:csb1="00000000"/>
  </w:font>
  <w:font w:name="Helvetica">
    <w:altName w:val="Noto Sans"/>
    <w:panose1 w:val="020B0504020202020204"/>
    <w:charset w:val="00"/>
    <w:family w:val="swiss"/>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B6AF0"/>
    <w:rsid w:val="005616DC"/>
    <w:rsid w:val="08697346"/>
    <w:rsid w:val="18776DBC"/>
    <w:rsid w:val="1FAF2780"/>
    <w:rsid w:val="225B2498"/>
    <w:rsid w:val="244703E4"/>
    <w:rsid w:val="24B62BC2"/>
    <w:rsid w:val="26BB6386"/>
    <w:rsid w:val="30866563"/>
    <w:rsid w:val="367D1CED"/>
    <w:rsid w:val="3B71626B"/>
    <w:rsid w:val="48A55471"/>
    <w:rsid w:val="4C974CA9"/>
    <w:rsid w:val="57FB43FA"/>
    <w:rsid w:val="61EA20F5"/>
    <w:rsid w:val="66927032"/>
    <w:rsid w:val="700B1C58"/>
    <w:rsid w:val="70F124C7"/>
    <w:rsid w:val="726640F2"/>
    <w:rsid w:val="73117BA5"/>
    <w:rsid w:val="782A0B60"/>
    <w:rsid w:val="7B243347"/>
    <w:rsid w:val="7FBB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spacing w:after="120"/>
    </w:pPr>
    <w:rPr>
      <w:rFonts w:eastAsia="方正黑体_GBK"/>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7"/>
    <w:basedOn w:val="1"/>
    <w:next w:val="1"/>
    <w:qFormat/>
    <w:uiPriority w:val="0"/>
    <w:pPr>
      <w:ind w:left="1200" w:leftChars="1200"/>
    </w:pPr>
  </w:style>
  <w:style w:type="paragraph" w:customStyle="1" w:styleId="9">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2021-04-02T08:33:00Z</dcterms:created>
  <dc:creator>土家爷们</dc:creator>
  <cp:lastModifiedBy>user</cp:lastModifiedBy>
  <cp:lastPrinted>2021-04-03T02:15:00Z</cp:lastPrinted>
  <dcterms:modified xsi:type="dcterms:W3CDTF">2023-04-28T10:42:44Z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9FF646DBF5E14D5496352D57FD8DEF01</vt:lpwstr>
  </property>
  <property fmtid="{D5CDD505-2E9C-101B-9397-08002B2CF9AE}" pid="4" name="KSOSaveFontToCloudKey">
    <vt:lpwstr>0_embed</vt:lpwstr>
  </property>
</Properties>
</file>