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szCs w:val="32"/>
        </w:rPr>
      </w:pPr>
      <w:bookmarkStart w:id="0" w:name="_Hlk37239649"/>
      <w:bookmarkEnd w:id="0"/>
    </w:p>
    <w:p>
      <w:pPr>
        <w:spacing w:line="594" w:lineRule="exact"/>
        <w:rPr>
          <w:szCs w:val="32"/>
        </w:rPr>
      </w:pPr>
    </w:p>
    <w:p>
      <w:pPr>
        <w:spacing w:line="594" w:lineRule="exact"/>
        <w:rPr>
          <w:szCs w:val="32"/>
        </w:rPr>
      </w:pPr>
      <w:r>
        <w:rPr>
          <w:szCs w:val="32"/>
        </w:rPr>
        <w:pict>
          <v:shape id="AutoShape 2" o:spid="_x0000_s1026" o:spt="136" type="#_x0000_t136" style="position:absolute;left:0pt;margin-left:8.7pt;margin-top:1.7pt;height:63.4pt;width:444pt;z-index:251659264;mso-width-relative:page;mso-height-relative:page;" fillcolor="#FF0000" filled="t" stroked="t" coordsize="21600,21600">
            <v:path/>
            <v:fill on="t" focussize="0,0"/>
            <v:stroke color="#FF0000"/>
            <v:imagedata o:title=""/>
            <o:lock v:ext="edit"/>
            <v:textpath on="t" fitshape="t" fitpath="t" trim="t" xscale="f" string="石柱土家族自治县枫木镇人民政府文件" style="font-family:华文中宋;font-size:28pt;v-text-align:center;"/>
          </v:shape>
        </w:pict>
      </w:r>
    </w:p>
    <w:p>
      <w:pPr>
        <w:spacing w:line="594" w:lineRule="exact"/>
        <w:contextualSpacing/>
        <w:jc w:val="both"/>
        <w:rPr>
          <w:rFonts w:ascii="方正小标宋_GBK" w:hAnsi="方正小标宋_GBK" w:eastAsia="方正小标宋_GBK" w:cs="方正小标宋_GBK"/>
          <w:sz w:val="44"/>
          <w:szCs w:val="44"/>
        </w:rPr>
      </w:pPr>
    </w:p>
    <w:p>
      <w:pPr>
        <w:spacing w:line="594" w:lineRule="exact"/>
        <w:contextualSpacing/>
        <w:jc w:val="center"/>
        <w:rPr>
          <w:rFonts w:ascii="方正小标宋_GBK" w:hAnsi="方正小标宋_GBK" w:eastAsia="方正小标宋_GBK" w:cs="方正小标宋_GBK"/>
          <w:sz w:val="44"/>
          <w:szCs w:val="44"/>
        </w:rPr>
      </w:pPr>
    </w:p>
    <w:p>
      <w:pPr>
        <w:spacing w:line="594" w:lineRule="exact"/>
        <w:contextualSpacing/>
        <w:jc w:val="center"/>
        <w:rPr>
          <w:rFonts w:ascii="方正小标宋_GBK" w:hAnsi="方正小标宋_GBK" w:eastAsia="方正小标宋_GBK" w:cs="方正小标宋_GBK"/>
          <w:sz w:val="44"/>
          <w:szCs w:val="44"/>
        </w:rPr>
      </w:pPr>
    </w:p>
    <w:p>
      <w:pPr>
        <w:spacing w:line="594" w:lineRule="exact"/>
        <w:contextualSpacing/>
        <w:jc w:val="center"/>
        <w:rPr>
          <w:rFonts w:ascii="方正小标宋_GBK" w:hAnsi="方正小标宋_GBK" w:eastAsia="方正小标宋_GBK" w:cs="方正小标宋_GBK"/>
          <w:sz w:val="44"/>
          <w:szCs w:val="44"/>
        </w:rPr>
      </w:pPr>
    </w:p>
    <w:p>
      <w:pPr>
        <w:spacing w:line="594" w:lineRule="exact"/>
        <w:jc w:val="center"/>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枫府</w:t>
      </w:r>
      <w:r>
        <w:rPr>
          <w:rFonts w:hint="eastAsia" w:ascii="Times New Roman" w:hAnsi="Times New Roman" w:eastAsia="方正仿宋_GBK" w:cs="Times New Roman"/>
          <w:snapToGrid w:val="0"/>
          <w:sz w:val="32"/>
          <w:szCs w:val="32"/>
          <w:lang w:val="en-US" w:eastAsia="zh-CN"/>
        </w:rPr>
        <w:t>发</w:t>
      </w:r>
      <w:r>
        <w:rPr>
          <w:rFonts w:ascii="Times New Roman" w:hAnsi="Times New Roman" w:eastAsia="方正仿宋_GBK" w:cs="Times New Roman"/>
          <w:snapToGrid w:val="0"/>
          <w:sz w:val="32"/>
          <w:szCs w:val="32"/>
        </w:rPr>
        <w:t>〔202</w:t>
      </w:r>
      <w:r>
        <w:rPr>
          <w:rFonts w:hint="eastAsia" w:ascii="Times New Roman" w:hAnsi="Times New Roman" w:eastAsia="方正仿宋_GBK" w:cs="Times New Roman"/>
          <w:snapToGrid w:val="0"/>
          <w:sz w:val="32"/>
          <w:szCs w:val="32"/>
        </w:rPr>
        <w:t>3</w:t>
      </w:r>
      <w:r>
        <w:rPr>
          <w:rFonts w:ascii="Times New Roman" w:hAnsi="Times New Roman" w:eastAsia="方正仿宋_GBK" w:cs="Times New Roman"/>
          <w:snapToGrid w:val="0"/>
          <w:sz w:val="32"/>
          <w:szCs w:val="32"/>
        </w:rPr>
        <w:t>〕</w:t>
      </w:r>
      <w:r>
        <w:rPr>
          <w:rFonts w:hint="eastAsia" w:ascii="Times New Roman" w:hAnsi="Times New Roman" w:eastAsia="方正仿宋_GBK" w:cs="Times New Roman"/>
          <w:snapToGrid w:val="0"/>
          <w:sz w:val="32"/>
          <w:szCs w:val="32"/>
          <w:lang w:val="en-US" w:eastAsia="zh-CN"/>
        </w:rPr>
        <w:t>152</w:t>
      </w:r>
      <w:r>
        <w:rPr>
          <w:rFonts w:ascii="Times New Roman" w:hAnsi="Times New Roman" w:eastAsia="方正仿宋_GBK" w:cs="Times New Roman"/>
          <w:snapToGrid w:val="0"/>
          <w:sz w:val="32"/>
          <w:szCs w:val="32"/>
        </w:rPr>
        <w:t>号</w:t>
      </w:r>
    </w:p>
    <w:p>
      <w:pPr>
        <w:spacing w:line="594" w:lineRule="exact"/>
        <w:contextualSpacing/>
        <w:rPr>
          <w:rFonts w:ascii="方正小标宋_GBK" w:hAnsi="方正小标宋_GBK" w:eastAsia="方正小标宋_GBK" w:cs="方正小标宋_GBK"/>
          <w:sz w:val="44"/>
          <w:szCs w:val="44"/>
        </w:rPr>
      </w:pPr>
      <w:r>
        <w:rPr>
          <w:szCs w:val="32"/>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199390</wp:posOffset>
                </wp:positionV>
                <wp:extent cx="5638800" cy="635"/>
                <wp:effectExtent l="0" t="13970" r="0" b="23495"/>
                <wp:wrapNone/>
                <wp:docPr id="7" name="直接连接符 7"/>
                <wp:cNvGraphicFramePr/>
                <a:graphic xmlns:a="http://schemas.openxmlformats.org/drawingml/2006/main">
                  <a:graphicData uri="http://schemas.microsoft.com/office/word/2010/wordprocessingShape">
                    <wps:wsp>
                      <wps:cNvCnPr/>
                      <wps:spPr>
                        <a:xfrm>
                          <a:off x="915670" y="4455160"/>
                          <a:ext cx="5638800" cy="63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95pt;margin-top:15.7pt;height:0.05pt;width:444pt;z-index:251660288;mso-width-relative:page;mso-height-relative:page;" filled="f" stroked="t" coordsize="21600,21600" o:gfxdata="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axbAdQAAAAHAQAADwAAAAAAAAABACAAAAAiAAAAZHJzL2Rvd25y&#10;ZXYueG1sUEsBAhQAFAAAAAgAh07iQIueqsUCAgAA9AMAAA4AAAAAAAAAAQAgAAAAIwEAAGRycy9l&#10;Mm9Eb2MueG1sUEsFBgAAAAAGAAYAWQEAAJcFAAAAAA==&#10;">
                <v:fill on="f" focussize="0,0"/>
                <v:stroke weight="2.25pt" color="#FF0000" joinstyle="round"/>
                <v:imagedata o:title=""/>
                <o:lock v:ext="edit" aspectratio="f"/>
              </v:line>
            </w:pict>
          </mc:Fallback>
        </mc:AlternateContent>
      </w:r>
    </w:p>
    <w:p>
      <w:pPr>
        <w:spacing w:line="594" w:lineRule="exact"/>
        <w:contextualSpacing/>
        <w:jc w:val="center"/>
        <w:rPr>
          <w:rFonts w:hint="eastAsia" w:ascii="Times New Roman" w:hAnsi="Times New Roman" w:eastAsia="方正小标宋_GBK" w:cs="Times New Roman"/>
          <w:snapToGrid w:val="0"/>
          <w:kern w:val="0"/>
          <w:sz w:val="44"/>
          <w:szCs w:val="44"/>
          <w:lang w:eastAsia="zh-CN"/>
        </w:rPr>
      </w:pPr>
      <w:r>
        <w:rPr>
          <w:rFonts w:hint="eastAsia" w:ascii="Times New Roman" w:hAnsi="Times New Roman" w:eastAsia="方正小标宋_GBK" w:cs="Times New Roman"/>
          <w:snapToGrid w:val="0"/>
          <w:kern w:val="0"/>
          <w:sz w:val="44"/>
          <w:szCs w:val="44"/>
          <w:lang w:eastAsia="zh-CN"/>
        </w:rPr>
        <w:t>石柱土家族自治县枫木镇人民政府</w:t>
      </w:r>
    </w:p>
    <w:p>
      <w:pPr>
        <w:keepNext w:val="0"/>
        <w:keepLines w:val="0"/>
        <w:pageBreakBefore w:val="0"/>
        <w:widowControl w:val="0"/>
        <w:kinsoku/>
        <w:wordWrap/>
        <w:overflowPunct/>
        <w:topLinePunct w:val="0"/>
        <w:autoSpaceDE/>
        <w:autoSpaceDN/>
        <w:bidi w:val="0"/>
        <w:adjustRightInd/>
        <w:snapToGrid/>
        <w:spacing w:line="594" w:lineRule="exact"/>
        <w:contextualSpacing/>
        <w:jc w:val="center"/>
        <w:textAlignment w:val="auto"/>
        <w:rPr>
          <w:rFonts w:hint="eastAsia" w:ascii="Times New Roman" w:hAnsi="Times New Roman" w:eastAsia="方正小标宋_GBK" w:cs="Times New Roman"/>
          <w:snapToGrid w:val="0"/>
          <w:kern w:val="0"/>
          <w:sz w:val="44"/>
          <w:szCs w:val="44"/>
          <w:lang w:eastAsia="zh-CN"/>
        </w:rPr>
      </w:pPr>
      <w:r>
        <w:rPr>
          <w:rFonts w:hint="eastAsia" w:ascii="Times New Roman" w:hAnsi="Times New Roman" w:eastAsia="方正小标宋_GBK" w:cs="Times New Roman"/>
          <w:snapToGrid w:val="0"/>
          <w:kern w:val="0"/>
          <w:sz w:val="44"/>
          <w:szCs w:val="44"/>
          <w:lang w:eastAsia="zh-CN"/>
        </w:rPr>
        <w:t>关于调整枫木镇刑释解教工作领导小组的通知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各村、镇级有关部门、内设各科室：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为进一步加强对全镇刑释解教工作的组织领导，经镇政府同意，决定调整枫木镇刑释解教工作领导小组。现将有关事项通知如下：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一、组成人员名单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  长：冉  阳    镇  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副组长：吴茂林    政法委员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  员：曹正伟    人大主席</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付  玲    党委专职副书记</w:t>
      </w:r>
    </w:p>
    <w:p>
      <w:pPr>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蔡垚森    纪委书记</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徐利娟    组织委员</w:t>
      </w:r>
    </w:p>
    <w:p>
      <w:pPr>
        <w:keepNext w:val="0"/>
        <w:keepLines w:val="0"/>
        <w:pageBreakBefore w:val="0"/>
        <w:widowControl w:val="0"/>
        <w:kinsoku/>
        <w:wordWrap/>
        <w:overflowPunct/>
        <w:topLinePunct w:val="0"/>
        <w:autoSpaceDE/>
        <w:autoSpaceDN/>
        <w:bidi w:val="0"/>
        <w:adjustRightInd/>
        <w:snapToGrid/>
        <w:spacing w:line="594"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王  勇    武装部长、副镇长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陈德淑    宣传委员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王  渊    副镇长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兰明亦    黄水派出所所长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单位：各村民委员会、镇司法所、镇应急办，黄水派出所。枫木镇刑释解教工作领导小组办公室设在镇平安办，负责领导小组的日常工作。由吴茂林同志兼任办公室主任，由谭茂盛、曾宇宙同志负责日常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成立安置帮教工作小组，责任领导政法委员，各村支书、司法所工作人员为成员。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二、主要职责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枫木镇刑释解教工作领导小组负责统筹协调和指导全镇刑释解教工作。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（一）贯彻落实市委、市政府、中央有关部委关于刑释解教工作的方针政策和县委、县政府及县级有关部门的工作要求；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（二）研究制定全镇刑释解教工作重要举措；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（三）协调、研究解决刑释解教工作中的重大困难和问题；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（四）组织动员社会力量参与刑释解教工作；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（五）督促、检查和指导全镇刑释解教工作。</w:t>
      </w:r>
    </w:p>
    <w:p>
      <w:pPr>
        <w:rPr>
          <w:rFonts w:hint="eastAsia" w:ascii="方正仿宋_GBK" w:hAnsi="方正仿宋_GBK" w:eastAsia="方正仿宋_GBK" w:cs="方正仿宋_GBK"/>
          <w:sz w:val="32"/>
          <w:szCs w:val="32"/>
        </w:rPr>
      </w:pPr>
    </w:p>
    <w:p>
      <w:pPr>
        <w:pStyle w:val="2"/>
        <w:rPr>
          <w:rFonts w:hint="eastAsia"/>
        </w:rPr>
      </w:pPr>
    </w:p>
    <w:p>
      <w:pPr>
        <w:pStyle w:val="2"/>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此页无正文</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p>
    <w:p>
      <w:pPr>
        <w:pStyle w:val="2"/>
        <w:rPr>
          <w:rFonts w:hint="eastAsia" w:ascii="方正仿宋_GBK" w:hAnsi="方正仿宋_GBK" w:eastAsia="方正仿宋_GBK" w:cs="方正仿宋_GBK"/>
          <w:sz w:val="32"/>
          <w:szCs w:val="32"/>
          <w:lang w:eastAsia="zh-CN"/>
        </w:rPr>
      </w:pPr>
    </w:p>
    <w:p>
      <w:pPr>
        <w:ind w:firstLine="3520" w:firstLineChars="1100"/>
        <w:rPr>
          <w:rFonts w:hint="default"/>
          <w:lang w:val="en-US" w:eastAsia="zh-CN"/>
        </w:rPr>
      </w:pPr>
      <w:r>
        <w:rPr>
          <w:rFonts w:hint="eastAsia" w:ascii="方正仿宋_GBK" w:hAnsi="方正仿宋_GBK" w:eastAsia="方正仿宋_GBK" w:cs="方正仿宋_GBK"/>
          <w:sz w:val="32"/>
          <w:szCs w:val="32"/>
          <w:lang w:val="en-US" w:eastAsia="zh-CN"/>
        </w:rPr>
        <w:t>石柱土家族自治县枫木镇人民政府</w:t>
      </w:r>
    </w:p>
    <w:p>
      <w:pPr>
        <w:ind w:firstLine="4480" w:firstLineChars="14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2023年11月22日</w:t>
      </w:r>
    </w:p>
    <w:p>
      <w:pPr>
        <w:pStyle w:val="2"/>
        <w:rPr>
          <w:rFonts w:hint="eastAsia"/>
          <w:lang w:eastAsia="zh-CN"/>
        </w:rPr>
      </w:pPr>
      <w:r>
        <w:rPr>
          <w:rFonts w:hint="eastAsia" w:ascii="方正仿宋_GBK" w:hAnsi="方正仿宋_GBK" w:eastAsia="方正仿宋_GBK" w:cs="方正仿宋_GBK"/>
          <w:color w:val="auto"/>
          <w:spacing w:val="0"/>
          <w:kern w:val="0"/>
          <w:position w:val="0"/>
          <w:sz w:val="32"/>
          <w:szCs w:val="32"/>
          <w:lang w:eastAsia="zh-CN"/>
        </w:rPr>
        <w:t>（</w:t>
      </w:r>
      <w:r>
        <w:rPr>
          <w:rFonts w:hint="eastAsia" w:ascii="方正仿宋_GBK" w:hAnsi="方正仿宋_GBK" w:eastAsia="方正仿宋_GBK" w:cs="方正仿宋_GBK"/>
          <w:color w:val="auto"/>
          <w:spacing w:val="0"/>
          <w:kern w:val="0"/>
          <w:position w:val="0"/>
          <w:sz w:val="32"/>
          <w:szCs w:val="32"/>
          <w:lang w:val="en-US" w:eastAsia="zh-CN"/>
        </w:rPr>
        <w:t>此件主动公开</w:t>
      </w:r>
      <w:r>
        <w:rPr>
          <w:rFonts w:hint="eastAsia" w:ascii="方正仿宋_GBK" w:hAnsi="方正仿宋_GBK" w:eastAsia="方正仿宋_GBK" w:cs="方正仿宋_GBK"/>
          <w:color w:val="auto"/>
          <w:spacing w:val="0"/>
          <w:kern w:val="0"/>
          <w:position w:val="0"/>
          <w:sz w:val="32"/>
          <w:szCs w:val="32"/>
          <w:lang w:eastAsia="zh-CN"/>
        </w:rPr>
        <w:t>）</w:t>
      </w: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p>
    <w:p>
      <w:pPr>
        <w:rPr>
          <w:rFonts w:hint="eastAsia"/>
          <w:lang w:eastAsia="zh-CN"/>
        </w:rPr>
      </w:pPr>
    </w:p>
    <w:p>
      <w:pPr>
        <w:pStyle w:val="2"/>
        <w:rPr>
          <w:rFonts w:hint="eastAsia"/>
          <w:lang w:eastAsia="zh-CN"/>
        </w:rPr>
      </w:pPr>
      <w:bookmarkStart w:id="1" w:name="_GoBack"/>
      <w:bookmarkEnd w:id="1"/>
    </w:p>
    <w:p>
      <w:pPr>
        <w:pStyle w:val="2"/>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pacing w:line="574" w:lineRule="exact"/>
        <w:jc w:val="left"/>
        <w:textAlignment w:val="auto"/>
        <w:rPr>
          <w:rFonts w:hint="eastAsia"/>
          <w:lang w:eastAsia="zh-CN"/>
        </w:rPr>
      </w:pPr>
    </w:p>
    <w:p>
      <w:pPr>
        <w:pStyle w:val="2"/>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pacing w:line="574" w:lineRule="exact"/>
        <w:textAlignment w:val="auto"/>
        <w:rPr>
          <w:rFonts w:hint="default"/>
          <w:sz w:val="28"/>
          <w:szCs w:val="28"/>
          <w:lang w:val="en-US" w:eastAsia="zh-CN"/>
        </w:rPr>
      </w:pPr>
      <w:r>
        <w:rPr>
          <w:rFonts w:hint="eastAsia" w:ascii="Times New Roman" w:hAnsi="Times New Roman" w:eastAsia="方正仿宋_GBK" w:cs="Times New Roman"/>
          <w:snapToGrid w:val="0"/>
          <w:kern w:val="21"/>
          <w:sz w:val="28"/>
          <w:szCs w:val="28"/>
          <w:lang w:val="en-US" w:eastAsia="zh-CN" w:bidi="ar-SA"/>
        </w:rPr>
        <w:t>石柱土家族自治县枫木镇党政办公室           2023年11月22日印发</w:t>
      </w:r>
    </w:p>
    <w:sectPr>
      <w:footerReference r:id="rId3" w:type="default"/>
      <w:pgSz w:w="11906" w:h="16838"/>
      <w:pgMar w:top="1984" w:right="1446" w:bottom="1644" w:left="1446"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kZWVjOGE2NjFhYjg4MmZlZjA4Zjc4YjBlZDA5M2IifQ=="/>
  </w:docVars>
  <w:rsids>
    <w:rsidRoot w:val="6D1719FF"/>
    <w:rsid w:val="1E693E3D"/>
    <w:rsid w:val="2F160A71"/>
    <w:rsid w:val="33873E42"/>
    <w:rsid w:val="3B893F22"/>
    <w:rsid w:val="5BA65FD3"/>
    <w:rsid w:val="6D1719F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footer"/>
    <w:basedOn w:val="1"/>
    <w:next w:val="4"/>
    <w:qFormat/>
    <w:uiPriority w:val="0"/>
    <w:pPr>
      <w:tabs>
        <w:tab w:val="center" w:pos="4153"/>
        <w:tab w:val="right" w:pos="8306"/>
      </w:tabs>
      <w:snapToGrid w:val="0"/>
      <w:jc w:val="left"/>
    </w:pPr>
    <w:rPr>
      <w:sz w:val="18"/>
      <w:szCs w:val="18"/>
    </w:rPr>
  </w:style>
  <w:style w:type="paragraph" w:customStyle="1" w:styleId="4">
    <w:name w:val="索引 51"/>
    <w:basedOn w:val="1"/>
    <w:next w:val="1"/>
    <w:qFormat/>
    <w:uiPriority w:val="0"/>
    <w:pPr>
      <w:ind w:left="1680"/>
    </w:p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2023-11-28T06:40:00Z</dcterms:created>
  <dc:creator>Administrator</dc:creator>
  <cp:lastModifiedBy>Administrator</cp:lastModifiedBy>
  <dcterms:modified xsi:type="dcterms:W3CDTF">2023-12-01T07:19:37Z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431329DF51D247F9915435B3C5DD14D4_11</vt:lpwstr>
  </property>
</Properties>
</file>