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7E" w:rsidRDefault="00A2018B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int="eastAsia"/>
          <w:sz w:val="44"/>
          <w:szCs w:val="44"/>
        </w:rPr>
        <w:t>地方统计调查项目公示主要内容</w:t>
      </w:r>
    </w:p>
    <w:p w:rsidR="005A337E" w:rsidRDefault="005A337E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5A337E" w:rsidRDefault="00A2018B">
      <w:pPr>
        <w:spacing w:line="560" w:lineRule="exact"/>
        <w:rPr>
          <w:rFonts w:ascii="方正小标宋_GBK" w:eastAsia="方正小标宋_GBK"/>
          <w:sz w:val="44"/>
          <w:szCs w:val="44"/>
        </w:rPr>
      </w:pPr>
      <w:r>
        <w:rPr>
          <w:rFonts w:eastAsia="方正仿宋_GBK" w:hint="eastAsia"/>
          <w:sz w:val="32"/>
          <w:szCs w:val="32"/>
        </w:rPr>
        <w:t>制度（方案）</w:t>
      </w:r>
      <w:r>
        <w:rPr>
          <w:rFonts w:eastAsia="方正仿宋_GBK" w:hint="eastAsia"/>
          <w:sz w:val="32"/>
          <w:szCs w:val="32"/>
        </w:rPr>
        <w:t>名称：</w:t>
      </w:r>
      <w:r>
        <w:rPr>
          <w:rFonts w:eastAsia="方正仿宋_GBK" w:hint="eastAsia"/>
          <w:sz w:val="32"/>
          <w:szCs w:val="32"/>
          <w:u w:val="single"/>
        </w:rPr>
        <w:t xml:space="preserve">                  </w:t>
      </w:r>
      <w:r>
        <w:rPr>
          <w:rFonts w:eastAsia="方正仿宋_GBK" w:hint="eastAsia"/>
          <w:sz w:val="32"/>
          <w:szCs w:val="32"/>
        </w:rPr>
        <w:t>制度（方案）</w:t>
      </w:r>
    </w:p>
    <w:p w:rsidR="005A337E" w:rsidRDefault="00A2018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一、调查目的</w:t>
      </w:r>
    </w:p>
    <w:p w:rsidR="005A337E" w:rsidRDefault="00A2018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包括制定本制度（</w:t>
      </w:r>
      <w:r>
        <w:rPr>
          <w:rFonts w:eastAsia="方正仿宋_GBK" w:hint="eastAsia"/>
          <w:sz w:val="32"/>
          <w:szCs w:val="32"/>
        </w:rPr>
        <w:t>方案</w:t>
      </w:r>
      <w:r>
        <w:rPr>
          <w:rFonts w:eastAsia="方正仿宋_GBK" w:hint="eastAsia"/>
          <w:sz w:val="32"/>
          <w:szCs w:val="32"/>
        </w:rPr>
        <w:t>）</w:t>
      </w:r>
      <w:r>
        <w:rPr>
          <w:rFonts w:eastAsia="方正仿宋_GBK" w:hint="eastAsia"/>
          <w:sz w:val="32"/>
          <w:szCs w:val="32"/>
        </w:rPr>
        <w:t>的目的、意义等内容。</w:t>
      </w:r>
    </w:p>
    <w:p w:rsidR="005A337E" w:rsidRDefault="00A2018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二、调查内容</w:t>
      </w:r>
    </w:p>
    <w:p w:rsidR="005A337E" w:rsidRDefault="00A2018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包括本制度涉及的主要调查方面及主要调查指标等内容。</w:t>
      </w:r>
    </w:p>
    <w:p w:rsidR="005A337E" w:rsidRDefault="00A2018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三、调查对象及范围</w:t>
      </w:r>
    </w:p>
    <w:p w:rsidR="005A337E" w:rsidRDefault="00A2018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调查对象指接受调查的各类单位的总称，调查范围一般指全省（区、市）或特定行政区域。</w:t>
      </w:r>
    </w:p>
    <w:p w:rsidR="005A337E" w:rsidRDefault="00A2018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四、调查方法</w:t>
      </w:r>
    </w:p>
    <w:p w:rsidR="005A337E" w:rsidRDefault="00A2018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包括调查采用的全面调查、典型调查、重点调查、抽样调查等方法。从现有统计调查中收集数据或只有综合要求的制度，请对收集数据方法予以简要说明。</w:t>
      </w:r>
    </w:p>
    <w:p w:rsidR="005A337E" w:rsidRDefault="00A2018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五、组织方式</w:t>
      </w:r>
    </w:p>
    <w:p w:rsidR="005A337E" w:rsidRDefault="00A2018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包括本制度组织实施单位，由谁负责收集整理数据，数据采用什么方式上报等内容。</w:t>
      </w:r>
    </w:p>
    <w:p w:rsidR="005A337E" w:rsidRDefault="00A2018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六、数据发布</w:t>
      </w:r>
    </w:p>
    <w:p w:rsidR="005A337E" w:rsidRDefault="00A2018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包括调查结果中的部分或全部内容，以什么方式公布，如年鉴、报告、网站等向社会公开的方式。不公布结果的，请予以简要说明。</w:t>
      </w:r>
    </w:p>
    <w:p w:rsidR="005A337E" w:rsidRDefault="00A2018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说明：具体范例请参考国家统计局官方网站统计服务－</w:t>
      </w:r>
      <w:hyperlink r:id="rId5" w:history="1">
        <w:r>
          <w:rPr>
            <w:rFonts w:eastAsia="方正仿宋_GBK" w:hint="eastAsia"/>
            <w:sz w:val="32"/>
            <w:szCs w:val="32"/>
          </w:rPr>
          <w:t>部门统计调查项目管理</w:t>
        </w:r>
      </w:hyperlink>
      <w:r>
        <w:rPr>
          <w:rFonts w:eastAsia="方正仿宋_GBK" w:hint="eastAsia"/>
          <w:sz w:val="32"/>
          <w:szCs w:val="32"/>
        </w:rPr>
        <w:t>－</w:t>
      </w:r>
      <w:hyperlink r:id="rId6" w:history="1">
        <w:r>
          <w:rPr>
            <w:rFonts w:eastAsia="方正仿宋_GBK" w:hint="eastAsia"/>
            <w:sz w:val="32"/>
            <w:szCs w:val="32"/>
          </w:rPr>
          <w:t>部门制度</w:t>
        </w:r>
      </w:hyperlink>
      <w:r>
        <w:rPr>
          <w:rFonts w:eastAsia="方正仿宋_GBK" w:hint="eastAsia"/>
          <w:sz w:val="32"/>
          <w:szCs w:val="32"/>
        </w:rPr>
        <w:t>的相关内容。</w:t>
      </w:r>
    </w:p>
    <w:p w:rsidR="005A337E" w:rsidRDefault="00A2018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lastRenderedPageBreak/>
        <w:t>网址：</w:t>
      </w:r>
      <w:hyperlink r:id="rId7" w:history="1">
        <w:r>
          <w:rPr>
            <w:rFonts w:eastAsia="方正仿宋_GBK" w:hint="eastAsia"/>
            <w:sz w:val="32"/>
            <w:szCs w:val="32"/>
          </w:rPr>
          <w:t>http://www.stats.gov.cn/tjfw/bmdcxmsp/bmzd/</w:t>
        </w:r>
      </w:hyperlink>
      <w:r>
        <w:rPr>
          <w:rFonts w:eastAsia="方正仿宋_GBK" w:hint="eastAsia"/>
          <w:sz w:val="32"/>
          <w:szCs w:val="32"/>
        </w:rPr>
        <w:t>。</w:t>
      </w:r>
    </w:p>
    <w:p w:rsidR="005A337E" w:rsidRDefault="005A337E"/>
    <w:sectPr w:rsidR="005A3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91"/>
    <w:rsid w:val="00077705"/>
    <w:rsid w:val="005A337E"/>
    <w:rsid w:val="00845835"/>
    <w:rsid w:val="00A2018B"/>
    <w:rsid w:val="00AE5152"/>
    <w:rsid w:val="00F25291"/>
    <w:rsid w:val="02142674"/>
    <w:rsid w:val="033D2E9F"/>
    <w:rsid w:val="0A8C042A"/>
    <w:rsid w:val="0BDB7620"/>
    <w:rsid w:val="0FEB1510"/>
    <w:rsid w:val="17D17C41"/>
    <w:rsid w:val="17F353E7"/>
    <w:rsid w:val="25AC5C86"/>
    <w:rsid w:val="44F95EBE"/>
    <w:rsid w:val="4BE24344"/>
    <w:rsid w:val="59DD5558"/>
    <w:rsid w:val="64153225"/>
    <w:rsid w:val="79C0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83D646-E04B-4922-9E6E-4AB34D27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ts.gov.cn/tjfw/bmdcxmsp/bmz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ts.gov.cn/tjfw/bmdcxmsp/bmzd/" TargetMode="External"/><Relationship Id="rId5" Type="http://schemas.openxmlformats.org/officeDocument/2006/relationships/hyperlink" Target="http://www.stats.gov.cn/tjfw/bmdcxms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Company>重庆市统计局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万东菊(万东菊:)</dc:creator>
  <cp:lastModifiedBy>谢谊(谢谊:部门负责人)</cp:lastModifiedBy>
  <cp:revision>2</cp:revision>
  <dcterms:created xsi:type="dcterms:W3CDTF">2019-04-16T01:45:00Z</dcterms:created>
  <dcterms:modified xsi:type="dcterms:W3CDTF">2019-09-16T09:35:00Z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